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526A" w14:textId="5185A604" w:rsidR="00095CFE" w:rsidRDefault="00CA6754">
      <w:r>
        <w:rPr>
          <w:noProof/>
        </w:rPr>
        <w:drawing>
          <wp:inline distT="0" distB="0" distL="0" distR="0" wp14:anchorId="0F3EC185" wp14:editId="45093F6E">
            <wp:extent cx="2305050" cy="864394"/>
            <wp:effectExtent l="0" t="0" r="0" b="0"/>
            <wp:docPr id="806485575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485575" name="Picture 1" descr="A black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192" cy="8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61908" w14:textId="6B545508" w:rsidR="00CA6754" w:rsidRPr="00CA6754" w:rsidRDefault="00CA6754" w:rsidP="00CA6754">
      <w:pPr>
        <w:pStyle w:val="NoSpacing"/>
        <w:jc w:val="center"/>
        <w:rPr>
          <w:sz w:val="32"/>
          <w:szCs w:val="32"/>
        </w:rPr>
      </w:pPr>
      <w:r w:rsidRPr="00CA6754">
        <w:rPr>
          <w:sz w:val="32"/>
          <w:szCs w:val="32"/>
        </w:rPr>
        <w:t>2024 Annual Meeting</w:t>
      </w:r>
    </w:p>
    <w:p w14:paraId="7A706E32" w14:textId="37C83558" w:rsidR="00CA6754" w:rsidRDefault="00CA6754" w:rsidP="00CA6754">
      <w:pPr>
        <w:pStyle w:val="NoSpacing"/>
        <w:jc w:val="center"/>
      </w:pPr>
      <w:r>
        <w:t>March 12</w:t>
      </w:r>
      <w:r w:rsidRPr="00CA6754">
        <w:rPr>
          <w:vertAlign w:val="superscript"/>
        </w:rPr>
        <w:t>th</w:t>
      </w:r>
      <w:r>
        <w:t>, 2024</w:t>
      </w:r>
    </w:p>
    <w:p w14:paraId="737B44B6" w14:textId="14947BD7" w:rsidR="00CA6754" w:rsidRDefault="00CA6754" w:rsidP="00CA6754">
      <w:pPr>
        <w:pStyle w:val="NoSpacing"/>
        <w:jc w:val="center"/>
      </w:pPr>
      <w:r>
        <w:t>St. Paul’s Episcopal Church</w:t>
      </w:r>
    </w:p>
    <w:p w14:paraId="31191F0B" w14:textId="48136F74" w:rsidR="00CA6754" w:rsidRDefault="00CA6754" w:rsidP="00CA6754">
      <w:pPr>
        <w:pStyle w:val="NoSpacing"/>
        <w:jc w:val="center"/>
      </w:pPr>
      <w:r>
        <w:t>7:00 PM</w:t>
      </w:r>
    </w:p>
    <w:p w14:paraId="08C34DFD" w14:textId="77777777" w:rsidR="00CA6754" w:rsidRDefault="00CA6754"/>
    <w:p w14:paraId="5A63089F" w14:textId="43DDC0CB" w:rsidR="00CA6754" w:rsidRDefault="00CA6754" w:rsidP="00CA6754">
      <w:pPr>
        <w:pStyle w:val="ListParagraph"/>
        <w:numPr>
          <w:ilvl w:val="0"/>
          <w:numId w:val="1"/>
        </w:numPr>
      </w:pPr>
      <w:r>
        <w:t>Call to Order – Libby Hiple</w:t>
      </w:r>
    </w:p>
    <w:p w14:paraId="23CD35FF" w14:textId="0A6D2448" w:rsidR="00CA6754" w:rsidRDefault="00CA6754" w:rsidP="00CA6754">
      <w:pPr>
        <w:pStyle w:val="ListParagraph"/>
        <w:numPr>
          <w:ilvl w:val="0"/>
          <w:numId w:val="1"/>
        </w:numPr>
      </w:pPr>
      <w:r>
        <w:t>2023 Neighborhood Highlights – Libby Hiple</w:t>
      </w:r>
    </w:p>
    <w:p w14:paraId="0DC8CDCE" w14:textId="743C67F4" w:rsidR="00CA6754" w:rsidRDefault="00CA6754" w:rsidP="00CA6754">
      <w:pPr>
        <w:pStyle w:val="ListParagraph"/>
        <w:numPr>
          <w:ilvl w:val="1"/>
          <w:numId w:val="1"/>
        </w:numPr>
      </w:pPr>
      <w:r>
        <w:t>INRC Grant</w:t>
      </w:r>
    </w:p>
    <w:p w14:paraId="09B07A1E" w14:textId="5EE00837" w:rsidR="00CA6754" w:rsidRDefault="00CA6754" w:rsidP="00CA6754">
      <w:pPr>
        <w:pStyle w:val="ListParagraph"/>
        <w:numPr>
          <w:ilvl w:val="1"/>
          <w:numId w:val="1"/>
        </w:numPr>
      </w:pPr>
      <w:r>
        <w:t xml:space="preserve">Neighbor Power Indy </w:t>
      </w:r>
    </w:p>
    <w:p w14:paraId="734D65E6" w14:textId="77777777" w:rsidR="00CA6754" w:rsidRDefault="00CA6754" w:rsidP="00CA6754">
      <w:pPr>
        <w:pStyle w:val="ListParagraph"/>
        <w:numPr>
          <w:ilvl w:val="1"/>
          <w:numId w:val="1"/>
        </w:numPr>
      </w:pPr>
      <w:r>
        <w:t>Future Grant Funding Rounds</w:t>
      </w:r>
    </w:p>
    <w:p w14:paraId="3D371EAB" w14:textId="56D98EF0" w:rsidR="00CA6754" w:rsidRDefault="00CA6754" w:rsidP="00CA6754">
      <w:pPr>
        <w:pStyle w:val="ListParagraph"/>
        <w:numPr>
          <w:ilvl w:val="1"/>
          <w:numId w:val="1"/>
        </w:numPr>
      </w:pPr>
      <w:r>
        <w:t>KIB Neighborhood Clean Up</w:t>
      </w:r>
    </w:p>
    <w:p w14:paraId="0DC36817" w14:textId="3A7E1463" w:rsidR="00CA6754" w:rsidRDefault="00CA6754" w:rsidP="00CA6754">
      <w:pPr>
        <w:pStyle w:val="ListParagraph"/>
        <w:numPr>
          <w:ilvl w:val="0"/>
          <w:numId w:val="1"/>
        </w:numPr>
      </w:pPr>
      <w:r>
        <w:t>Financial Overview – Libby Hiple</w:t>
      </w:r>
    </w:p>
    <w:p w14:paraId="7D1001DA" w14:textId="77777777" w:rsidR="00CA6754" w:rsidRDefault="00CA6754" w:rsidP="00CA6754"/>
    <w:p w14:paraId="5958E34C" w14:textId="6DD6AEC3" w:rsidR="00CA6754" w:rsidRDefault="00CA6754" w:rsidP="00CA6754">
      <w:r>
        <w:t>Guest Speakers</w:t>
      </w:r>
    </w:p>
    <w:p w14:paraId="145E6B5C" w14:textId="383A9B98" w:rsidR="00CA6754" w:rsidRDefault="00CA6754" w:rsidP="00CA6754">
      <w:pPr>
        <w:pStyle w:val="ListParagraph"/>
        <w:numPr>
          <w:ilvl w:val="0"/>
          <w:numId w:val="2"/>
        </w:numPr>
      </w:pPr>
      <w:r>
        <w:t>Councilor Brienne Delaney</w:t>
      </w:r>
    </w:p>
    <w:p w14:paraId="5A8CD2DF" w14:textId="17BA7E3E" w:rsidR="00CA6754" w:rsidRDefault="00CA6754" w:rsidP="00CA6754">
      <w:pPr>
        <w:pStyle w:val="ListParagraph"/>
        <w:numPr>
          <w:ilvl w:val="0"/>
          <w:numId w:val="2"/>
        </w:numPr>
      </w:pPr>
      <w:r>
        <w:t>Harrison Rice - DPW</w:t>
      </w:r>
    </w:p>
    <w:p w14:paraId="4D9EC08C" w14:textId="627731E3" w:rsidR="00CA6754" w:rsidRDefault="00CA6754" w:rsidP="00CA6754">
      <w:pPr>
        <w:pStyle w:val="ListParagraph"/>
        <w:numPr>
          <w:ilvl w:val="0"/>
          <w:numId w:val="2"/>
        </w:numPr>
      </w:pPr>
      <w:r>
        <w:t>Mina Moussa – Mayor’s Office</w:t>
      </w:r>
    </w:p>
    <w:p w14:paraId="4E683A69" w14:textId="3DAF52B1" w:rsidR="00CA6754" w:rsidRDefault="00CA6754" w:rsidP="00CA6754">
      <w:pPr>
        <w:pStyle w:val="ListParagraph"/>
        <w:numPr>
          <w:ilvl w:val="0"/>
          <w:numId w:val="2"/>
        </w:numPr>
      </w:pPr>
      <w:r>
        <w:t>Nicky Hornyak – KIB</w:t>
      </w:r>
    </w:p>
    <w:p w14:paraId="58B73313" w14:textId="77777777" w:rsidR="00CA6754" w:rsidRDefault="00CA6754" w:rsidP="00CA6754"/>
    <w:p w14:paraId="44CFA53E" w14:textId="4DAC5132" w:rsidR="00CA6754" w:rsidRDefault="00CA6754" w:rsidP="00CA6754">
      <w:r>
        <w:t>Annual Voting for Board of Directors</w:t>
      </w:r>
    </w:p>
    <w:p w14:paraId="1AC19BB8" w14:textId="3499DE40" w:rsidR="00CA6754" w:rsidRDefault="00CA6754" w:rsidP="00CA6754"/>
    <w:p w14:paraId="48C0E3F9" w14:textId="7652A1C7" w:rsidR="00CA6754" w:rsidRDefault="00CA6754" w:rsidP="00CA6754"/>
    <w:p w14:paraId="220984AE" w14:textId="77777777" w:rsidR="00CA6754" w:rsidRDefault="00CA6754" w:rsidP="00CA6754"/>
    <w:sectPr w:rsidR="00CA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886"/>
    <w:multiLevelType w:val="hybridMultilevel"/>
    <w:tmpl w:val="7796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F1A"/>
    <w:multiLevelType w:val="hybridMultilevel"/>
    <w:tmpl w:val="07C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71A"/>
    <w:multiLevelType w:val="hybridMultilevel"/>
    <w:tmpl w:val="C20C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22175">
    <w:abstractNumId w:val="0"/>
  </w:num>
  <w:num w:numId="2" w16cid:durableId="526480874">
    <w:abstractNumId w:val="2"/>
  </w:num>
  <w:num w:numId="3" w16cid:durableId="185067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54"/>
    <w:rsid w:val="00095CFE"/>
    <w:rsid w:val="00B427F7"/>
    <w:rsid w:val="00C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4979"/>
  <w15:chartTrackingRefBased/>
  <w15:docId w15:val="{D1DFFE64-F89A-4CCD-A88D-85B4681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Coffing</dc:creator>
  <cp:keywords/>
  <dc:description/>
  <cp:lastModifiedBy>Brad Coffing</cp:lastModifiedBy>
  <cp:revision>1</cp:revision>
  <dcterms:created xsi:type="dcterms:W3CDTF">2024-03-21T13:29:00Z</dcterms:created>
  <dcterms:modified xsi:type="dcterms:W3CDTF">2024-03-21T13:41:00Z</dcterms:modified>
</cp:coreProperties>
</file>